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122A5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Treasure Valley Pain Center Self Pay Fees </w:t>
      </w:r>
    </w:p>
    <w:p w14:paraId="00000002" w14:textId="77777777" w:rsidR="002122A5" w:rsidRDefault="002122A5">
      <w:pPr>
        <w:rPr>
          <w:b/>
          <w:sz w:val="32"/>
          <w:szCs w:val="32"/>
        </w:rPr>
      </w:pPr>
    </w:p>
    <w:p w14:paraId="00000003" w14:textId="77777777" w:rsidR="002122A5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Services Offered</w:t>
      </w:r>
    </w:p>
    <w:p w14:paraId="00000004" w14:textId="77777777" w:rsidR="002122A5" w:rsidRDefault="002122A5">
      <w:pPr>
        <w:rPr>
          <w:b/>
        </w:rPr>
      </w:pPr>
    </w:p>
    <w:p w14:paraId="00000005" w14:textId="77777777" w:rsidR="002122A5" w:rsidRDefault="00000000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color w:val="FF0000"/>
        </w:rPr>
        <w:t>PIA: Paid in Advance</w:t>
      </w:r>
    </w:p>
    <w:p w14:paraId="00000006" w14:textId="77777777" w:rsidR="002122A5" w:rsidRDefault="00000000">
      <w:pPr>
        <w:rPr>
          <w:b/>
        </w:rPr>
      </w:pPr>
      <w:r>
        <w:rPr>
          <w:b/>
        </w:rPr>
        <w:t>Office Visits</w:t>
      </w:r>
    </w:p>
    <w:p w14:paraId="00000007" w14:textId="77777777" w:rsidR="002122A5" w:rsidRDefault="002122A5"/>
    <w:p w14:paraId="00000008" w14:textId="77777777" w:rsidR="002122A5" w:rsidRDefault="00000000">
      <w:pPr>
        <w:rPr>
          <w:b/>
        </w:rPr>
      </w:pPr>
      <w:r>
        <w:t>ALL New Patient Consults</w:t>
      </w:r>
      <w:r>
        <w:tab/>
        <w:t xml:space="preserve">45 min </w:t>
      </w:r>
      <w:r>
        <w:tab/>
        <w:t>99204</w:t>
      </w:r>
      <w:r>
        <w:tab/>
      </w:r>
      <w:r>
        <w:tab/>
      </w:r>
      <w:r>
        <w:rPr>
          <w:b/>
        </w:rPr>
        <w:t>$305 (typical)</w:t>
      </w:r>
    </w:p>
    <w:p w14:paraId="00000009" w14:textId="77777777" w:rsidR="002122A5" w:rsidRDefault="00000000">
      <w:r>
        <w:t>New Patient Consult (EXT)</w:t>
      </w:r>
      <w:r>
        <w:tab/>
        <w:t xml:space="preserve">60 min </w:t>
      </w:r>
      <w:r>
        <w:tab/>
        <w:t>99205</w:t>
      </w:r>
      <w:r>
        <w:tab/>
      </w:r>
      <w:r>
        <w:tab/>
        <w:t>$375 - complex extended visit</w:t>
      </w:r>
    </w:p>
    <w:p w14:paraId="0000000A" w14:textId="77777777" w:rsidR="002122A5" w:rsidRDefault="00000000">
      <w:pPr>
        <w:rPr>
          <w:b/>
        </w:rPr>
      </w:pPr>
      <w:r>
        <w:t>F/U Office Visit (most common)</w:t>
      </w:r>
      <w:r>
        <w:tab/>
      </w:r>
      <w:r>
        <w:tab/>
        <w:t>99214</w:t>
      </w:r>
      <w:r>
        <w:tab/>
      </w:r>
      <w:r>
        <w:tab/>
      </w:r>
      <w:r>
        <w:rPr>
          <w:b/>
        </w:rPr>
        <w:t>$210 (typical)</w:t>
      </w:r>
    </w:p>
    <w:p w14:paraId="0000000B" w14:textId="77777777" w:rsidR="002122A5" w:rsidRDefault="00000000">
      <w:r>
        <w:t>F/U Office Visit</w:t>
      </w:r>
      <w:r>
        <w:tab/>
      </w:r>
      <w:r>
        <w:tab/>
      </w:r>
      <w:r>
        <w:tab/>
      </w:r>
      <w:r>
        <w:tab/>
        <w:t>99215</w:t>
      </w:r>
      <w:r>
        <w:tab/>
      </w:r>
      <w:r>
        <w:tab/>
        <w:t>$275 - complex extended visit</w:t>
      </w:r>
    </w:p>
    <w:p w14:paraId="0000000C" w14:textId="77777777" w:rsidR="002122A5" w:rsidRDefault="00000000">
      <w:r>
        <w:t>Stellate Consult</w:t>
      </w:r>
      <w:r>
        <w:tab/>
      </w:r>
      <w:r>
        <w:tab/>
      </w:r>
      <w:r>
        <w:tab/>
      </w:r>
      <w:r>
        <w:tab/>
        <w:t>Stellate C</w:t>
      </w:r>
      <w:r>
        <w:tab/>
        <w:t>$305 - always the same</w:t>
      </w:r>
    </w:p>
    <w:p w14:paraId="0000000D" w14:textId="77777777" w:rsidR="002122A5" w:rsidRDefault="002122A5"/>
    <w:p w14:paraId="0000000E" w14:textId="77777777" w:rsidR="002122A5" w:rsidRDefault="00000000">
      <w:r>
        <w:t>No show fee $100</w:t>
      </w:r>
    </w:p>
    <w:p w14:paraId="0000000F" w14:textId="77777777" w:rsidR="002122A5" w:rsidRDefault="002122A5"/>
    <w:p w14:paraId="00000010" w14:textId="77777777" w:rsidR="002122A5" w:rsidRDefault="00000000">
      <w:pPr>
        <w:rPr>
          <w:b/>
        </w:rPr>
      </w:pPr>
      <w:r>
        <w:rPr>
          <w:b/>
        </w:rPr>
        <w:t>Procedures</w:t>
      </w:r>
    </w:p>
    <w:p w14:paraId="00000011" w14:textId="77777777" w:rsidR="002122A5" w:rsidRDefault="002122A5">
      <w:pPr>
        <w:rPr>
          <w:b/>
        </w:rPr>
      </w:pPr>
    </w:p>
    <w:p w14:paraId="00000012" w14:textId="77777777" w:rsidR="002122A5" w:rsidRDefault="00000000">
      <w:r>
        <w:t>Stellate Ganglion block (with consult/</w:t>
      </w:r>
      <w:proofErr w:type="spellStart"/>
      <w:r>
        <w:t>ov</w:t>
      </w:r>
      <w:proofErr w:type="spellEnd"/>
      <w:r>
        <w:t>)</w:t>
      </w:r>
      <w:r>
        <w:tab/>
        <w:t>Stellate1</w:t>
      </w:r>
      <w:r>
        <w:tab/>
        <w:t>$550</w:t>
      </w:r>
    </w:p>
    <w:p w14:paraId="00000013" w14:textId="77777777" w:rsidR="002122A5" w:rsidRDefault="00000000">
      <w:r>
        <w:t>Stellate Consult ONLY (no injection)</w:t>
      </w:r>
      <w:r>
        <w:tab/>
      </w:r>
      <w:r>
        <w:tab/>
      </w:r>
      <w:proofErr w:type="spellStart"/>
      <w:r>
        <w:t>StellateC</w:t>
      </w:r>
      <w:proofErr w:type="spellEnd"/>
      <w:r>
        <w:tab/>
        <w:t>$305</w:t>
      </w:r>
    </w:p>
    <w:p w14:paraId="00000014" w14:textId="77777777" w:rsidR="002122A5" w:rsidRDefault="00000000">
      <w:r>
        <w:t>Stellate Reduced Price (with consult/</w:t>
      </w:r>
      <w:proofErr w:type="spellStart"/>
      <w:r>
        <w:t>ov</w:t>
      </w:r>
      <w:proofErr w:type="spellEnd"/>
      <w:r>
        <w:t>)</w:t>
      </w:r>
      <w:r>
        <w:tab/>
        <w:t>Stellate R</w:t>
      </w:r>
      <w:r>
        <w:tab/>
        <w:t>$400</w:t>
      </w:r>
    </w:p>
    <w:p w14:paraId="00000015" w14:textId="77777777" w:rsidR="002122A5" w:rsidRDefault="00000000">
      <w:r>
        <w:t xml:space="preserve">Trigger Point Injection </w:t>
      </w:r>
      <w:r>
        <w:tab/>
        <w:t>1-2 muscles</w:t>
      </w:r>
      <w:r>
        <w:tab/>
        <w:t>20552</w:t>
      </w:r>
      <w:r>
        <w:tab/>
      </w:r>
      <w:r>
        <w:tab/>
        <w:t>$100</w:t>
      </w:r>
    </w:p>
    <w:p w14:paraId="00000016" w14:textId="77777777" w:rsidR="002122A5" w:rsidRDefault="00000000">
      <w:r>
        <w:t>Trigger Point Injection</w:t>
      </w:r>
      <w:r>
        <w:tab/>
      </w:r>
      <w:r>
        <w:tab/>
        <w:t>3+ muscles</w:t>
      </w:r>
      <w:r>
        <w:tab/>
        <w:t>20553</w:t>
      </w:r>
      <w:r>
        <w:tab/>
      </w:r>
      <w:r>
        <w:tab/>
        <w:t>$150</w:t>
      </w:r>
    </w:p>
    <w:p w14:paraId="00000017" w14:textId="77777777" w:rsidR="002122A5" w:rsidRDefault="00000000">
      <w:r>
        <w:t>Joint Injection</w:t>
      </w:r>
      <w:r>
        <w:tab/>
        <w:t>(hip, shoulder, knee)</w:t>
      </w:r>
      <w:r>
        <w:tab/>
      </w:r>
      <w:r>
        <w:tab/>
        <w:t>20611</w:t>
      </w:r>
      <w:r>
        <w:tab/>
      </w:r>
      <w:r>
        <w:tab/>
        <w:t>$250</w:t>
      </w:r>
    </w:p>
    <w:p w14:paraId="00000018" w14:textId="77777777" w:rsidR="002122A5" w:rsidRDefault="00000000">
      <w:r>
        <w:t>Medium Joint Injection</w:t>
      </w:r>
      <w:r>
        <w:tab/>
      </w:r>
      <w:r>
        <w:tab/>
      </w:r>
      <w:r>
        <w:tab/>
        <w:t>20606</w:t>
      </w:r>
      <w:r>
        <w:tab/>
      </w:r>
      <w:r>
        <w:tab/>
        <w:t>$200</w:t>
      </w:r>
    </w:p>
    <w:p w14:paraId="00000019" w14:textId="77777777" w:rsidR="002122A5" w:rsidRDefault="00000000">
      <w:r>
        <w:t>Small Joint Injection</w:t>
      </w:r>
      <w:r>
        <w:tab/>
      </w:r>
      <w:r>
        <w:tab/>
      </w:r>
      <w:r>
        <w:tab/>
      </w:r>
      <w:r>
        <w:tab/>
        <w:t>20604</w:t>
      </w:r>
      <w:r>
        <w:tab/>
      </w:r>
      <w:r>
        <w:tab/>
        <w:t>$200</w:t>
      </w:r>
    </w:p>
    <w:p w14:paraId="0000001A" w14:textId="77777777" w:rsidR="002122A5" w:rsidRDefault="00000000">
      <w:r>
        <w:t>Subacromial shoulder for Rotator cuff</w:t>
      </w:r>
      <w:r>
        <w:tab/>
        <w:t>20606</w:t>
      </w:r>
      <w:r>
        <w:tab/>
      </w:r>
      <w:r>
        <w:tab/>
        <w:t>$200</w:t>
      </w:r>
    </w:p>
    <w:p w14:paraId="0000001B" w14:textId="77777777" w:rsidR="002122A5" w:rsidRDefault="00000000">
      <w:r>
        <w:t>Occipital Nerve Block (one side)</w:t>
      </w:r>
      <w:r>
        <w:tab/>
      </w:r>
      <w:r>
        <w:tab/>
        <w:t>64405</w:t>
      </w:r>
      <w:r>
        <w:tab/>
      </w:r>
      <w:r>
        <w:tab/>
        <w:t>$100</w:t>
      </w:r>
    </w:p>
    <w:p w14:paraId="0000001C" w14:textId="77777777" w:rsidR="002122A5" w:rsidRDefault="00000000">
      <w:r>
        <w:t>Occipital Nerve Block (two sides)</w:t>
      </w:r>
      <w:r>
        <w:tab/>
      </w:r>
      <w:r>
        <w:tab/>
        <w:t>64405+</w:t>
      </w:r>
      <w:r>
        <w:tab/>
        <w:t>$150</w:t>
      </w:r>
    </w:p>
    <w:p w14:paraId="0000001D" w14:textId="77777777" w:rsidR="002122A5" w:rsidRDefault="00000000">
      <w:r>
        <w:t>Sphenopalatine block (migraines-walk in)</w:t>
      </w:r>
      <w:r>
        <w:tab/>
        <w:t>64505</w:t>
      </w:r>
      <w:r>
        <w:tab/>
      </w:r>
      <w:r>
        <w:tab/>
        <w:t>$100</w:t>
      </w:r>
    </w:p>
    <w:p w14:paraId="0000001E" w14:textId="77777777" w:rsidR="002122A5" w:rsidRDefault="00000000">
      <w:r>
        <w:t>Lateral Femoral Cutaneous nerve block</w:t>
      </w:r>
      <w:r>
        <w:tab/>
        <w:t>64447</w:t>
      </w:r>
      <w:r>
        <w:tab/>
      </w:r>
      <w:r>
        <w:tab/>
        <w:t>$200</w:t>
      </w:r>
    </w:p>
    <w:p w14:paraId="0000001F" w14:textId="77777777" w:rsidR="002122A5" w:rsidRDefault="00000000">
      <w:r>
        <w:t>B12 Vitamin Injection(if we inject)</w:t>
      </w:r>
      <w:r>
        <w:tab/>
      </w:r>
      <w:r>
        <w:tab/>
        <w:t>B12inj</w:t>
      </w:r>
      <w:r>
        <w:tab/>
      </w:r>
      <w:r>
        <w:tab/>
        <w:t>$40</w:t>
      </w:r>
    </w:p>
    <w:p w14:paraId="00000020" w14:textId="77777777" w:rsidR="002122A5" w:rsidRDefault="00000000">
      <w:r>
        <w:t>B12 Vitamin Injection syringes (prefilled)</w:t>
      </w:r>
      <w:r>
        <w:tab/>
        <w:t>B126</w:t>
      </w:r>
      <w:r>
        <w:tab/>
      </w:r>
      <w:r>
        <w:tab/>
        <w:t>$120 (for 6 prefilled syringes)</w:t>
      </w:r>
    </w:p>
    <w:p w14:paraId="00000021" w14:textId="77777777" w:rsidR="002122A5" w:rsidRDefault="00000000">
      <w:pPr>
        <w:ind w:firstLine="720"/>
      </w:pPr>
      <w:r>
        <w:t>Patient buys and injects self</w:t>
      </w:r>
      <w:r>
        <w:tab/>
      </w:r>
    </w:p>
    <w:p w14:paraId="00000022" w14:textId="77777777" w:rsidR="002122A5" w:rsidRDefault="00000000">
      <w:r>
        <w:t>B12 Vitamin Injection (</w:t>
      </w:r>
      <w:proofErr w:type="spellStart"/>
      <w:r>
        <w:t>Wt</w:t>
      </w:r>
      <w:proofErr w:type="spellEnd"/>
      <w:r>
        <w:t xml:space="preserve"> Loss ONLY)</w:t>
      </w:r>
      <w:r>
        <w:tab/>
        <w:t>B12INJWL</w:t>
      </w:r>
      <w:r>
        <w:tab/>
        <w:t>$25</w:t>
      </w:r>
    </w:p>
    <w:p w14:paraId="00000023" w14:textId="77777777" w:rsidR="002122A5" w:rsidRDefault="00000000">
      <w:r>
        <w:t>Botox in office procedure itself +</w:t>
      </w:r>
      <w:r>
        <w:tab/>
      </w:r>
      <w:r>
        <w:tab/>
        <w:t>64615</w:t>
      </w:r>
      <w:r>
        <w:tab/>
      </w:r>
      <w:r>
        <w:tab/>
        <w:t>$350</w:t>
      </w:r>
    </w:p>
    <w:p w14:paraId="00000024" w14:textId="77777777" w:rsidR="002122A5" w:rsidRDefault="00000000">
      <w:pPr>
        <w:ind w:firstLine="720"/>
        <w:rPr>
          <w:b/>
          <w:color w:val="FF0000"/>
        </w:rPr>
      </w:pPr>
      <w:r>
        <w:t>-Botox Medication cost 150 units</w:t>
      </w:r>
      <w:r>
        <w:tab/>
        <w:t>J0585+</w:t>
      </w:r>
      <w:r>
        <w:tab/>
        <w:t xml:space="preserve">$1,650 ($11/UNIT) </w:t>
      </w:r>
      <w:r>
        <w:rPr>
          <w:b/>
          <w:color w:val="FF0000"/>
        </w:rPr>
        <w:t>PIA</w:t>
      </w:r>
    </w:p>
    <w:p w14:paraId="00000025" w14:textId="77777777" w:rsidR="002122A5" w:rsidRDefault="00000000">
      <w:pPr>
        <w:ind w:firstLine="720"/>
        <w:rPr>
          <w:i/>
        </w:rPr>
      </w:pPr>
      <w:r>
        <w:t>-</w:t>
      </w:r>
      <w:proofErr w:type="spellStart"/>
      <w:r>
        <w:rPr>
          <w:i/>
        </w:rPr>
        <w:t>abbvie</w:t>
      </w:r>
      <w:proofErr w:type="spellEnd"/>
      <w:r>
        <w:rPr>
          <w:i/>
        </w:rPr>
        <w:t xml:space="preserve"> assistance program (can pay up to 100% of drug cost) patient must </w:t>
      </w:r>
    </w:p>
    <w:p w14:paraId="00000026" w14:textId="77777777" w:rsidR="002122A5" w:rsidRDefault="00000000">
      <w:pPr>
        <w:ind w:firstLine="720"/>
        <w:rPr>
          <w:i/>
        </w:rPr>
      </w:pPr>
      <w:r>
        <w:rPr>
          <w:i/>
        </w:rPr>
        <w:t>Register (ask office for details)</w:t>
      </w:r>
    </w:p>
    <w:p w14:paraId="00000027" w14:textId="77777777" w:rsidR="002122A5" w:rsidRDefault="002122A5"/>
    <w:p w14:paraId="00000028" w14:textId="77777777" w:rsidR="002122A5" w:rsidRDefault="002122A5"/>
    <w:p w14:paraId="00000029" w14:textId="77777777" w:rsidR="002122A5" w:rsidRDefault="002122A5"/>
    <w:p w14:paraId="0000002A" w14:textId="77777777" w:rsidR="002122A5" w:rsidRDefault="002122A5"/>
    <w:p w14:paraId="0000002B" w14:textId="77777777" w:rsidR="002122A5" w:rsidRDefault="002122A5"/>
    <w:p w14:paraId="0000002C" w14:textId="77777777" w:rsidR="002122A5" w:rsidRDefault="00000000">
      <w:r>
        <w:lastRenderedPageBreak/>
        <w:t>HLA Knee Injections</w:t>
      </w:r>
      <w:r>
        <w:tab/>
      </w:r>
      <w:r>
        <w:tab/>
        <w:t>Injection</w:t>
      </w:r>
      <w:r>
        <w:tab/>
        <w:t>20611</w:t>
      </w:r>
      <w:r>
        <w:tab/>
      </w:r>
      <w:r>
        <w:tab/>
        <w:t>$200 + cost of drug (below)</w:t>
      </w:r>
    </w:p>
    <w:p w14:paraId="0000002D" w14:textId="77777777" w:rsidR="002122A5" w:rsidRDefault="00000000">
      <w:pPr>
        <w:ind w:firstLine="720"/>
        <w:rPr>
          <w:sz w:val="8"/>
          <w:szCs w:val="8"/>
        </w:rPr>
      </w:pPr>
      <w:r>
        <w:t>+Specific drug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 Unicode MS" w:eastAsia="Arial Unicode MS" w:hAnsi="Arial Unicode MS" w:cs="Arial Unicode MS"/>
          <w:sz w:val="26"/>
          <w:szCs w:val="26"/>
        </w:rPr>
        <w:t>↓</w:t>
      </w:r>
    </w:p>
    <w:p w14:paraId="0000002E" w14:textId="77777777" w:rsidR="002122A5" w:rsidRDefault="00000000">
      <w:pPr>
        <w:rPr>
          <w:b/>
          <w:color w:val="FF0000"/>
        </w:rPr>
      </w:pPr>
      <w:r>
        <w:tab/>
      </w:r>
      <w:r>
        <w:rPr>
          <w:u w:val="single"/>
        </w:rPr>
        <w:t>Drug options</w:t>
      </w:r>
      <w:r>
        <w:tab/>
      </w:r>
      <w:r>
        <w:tab/>
        <w:t>Supartz-3-5</w:t>
      </w:r>
      <w:r>
        <w:tab/>
        <w:t>J7321</w:t>
      </w:r>
      <w:r>
        <w:tab/>
      </w:r>
      <w:r>
        <w:tab/>
        <w:t xml:space="preserve">$143.21/injection x3 shots </w:t>
      </w:r>
      <w:r>
        <w:rPr>
          <w:b/>
          <w:color w:val="FF0000"/>
        </w:rPr>
        <w:t>PIA</w:t>
      </w:r>
    </w:p>
    <w:p w14:paraId="0000002F" w14:textId="77777777" w:rsidR="002122A5" w:rsidRDefault="00000000">
      <w:pPr>
        <w:ind w:left="2160" w:firstLine="720"/>
      </w:pPr>
      <w:r>
        <w:t>Gelsyn-3</w:t>
      </w:r>
      <w:r>
        <w:tab/>
        <w:t>J7328</w:t>
      </w:r>
      <w:r>
        <w:tab/>
      </w:r>
      <w:r>
        <w:tab/>
        <w:t xml:space="preserve">$270.62/injection x3 shots </w:t>
      </w:r>
      <w:r>
        <w:rPr>
          <w:b/>
          <w:color w:val="FF0000"/>
        </w:rPr>
        <w:t>PIA</w:t>
      </w:r>
      <w:r>
        <w:tab/>
      </w:r>
    </w:p>
    <w:p w14:paraId="00000030" w14:textId="77777777" w:rsidR="002122A5" w:rsidRDefault="00000000">
      <w:pPr>
        <w:rPr>
          <w:color w:val="FF0000"/>
        </w:rPr>
      </w:pPr>
      <w:r>
        <w:tab/>
      </w:r>
      <w:r>
        <w:tab/>
      </w:r>
      <w:r>
        <w:tab/>
      </w:r>
      <w:r>
        <w:tab/>
        <w:t>Synvisc-3</w:t>
      </w:r>
      <w:r>
        <w:tab/>
        <w:t>J7325</w:t>
      </w:r>
      <w:r>
        <w:tab/>
      </w:r>
      <w:r>
        <w:tab/>
        <w:t xml:space="preserve">$732.80/Injection x3 shots </w:t>
      </w:r>
      <w:r>
        <w:rPr>
          <w:b/>
          <w:color w:val="FF0000"/>
        </w:rPr>
        <w:t>PIA</w:t>
      </w:r>
    </w:p>
    <w:p w14:paraId="00000031" w14:textId="77777777" w:rsidR="002122A5" w:rsidRDefault="00000000">
      <w:pPr>
        <w:rPr>
          <w:color w:val="FF0000"/>
        </w:rPr>
      </w:pPr>
      <w:r>
        <w:tab/>
      </w:r>
      <w:r>
        <w:tab/>
      </w:r>
      <w:r>
        <w:tab/>
      </w:r>
      <w:r>
        <w:tab/>
      </w:r>
      <w:proofErr w:type="spellStart"/>
      <w:r>
        <w:t>Durolane</w:t>
      </w:r>
      <w:proofErr w:type="spellEnd"/>
      <w:r>
        <w:tab/>
        <w:t>J7318</w:t>
      </w:r>
      <w:r>
        <w:tab/>
      </w:r>
      <w:r>
        <w:tab/>
        <w:t xml:space="preserve">$996.60/injection 1 shot </w:t>
      </w:r>
      <w:r>
        <w:rPr>
          <w:b/>
          <w:color w:val="FF0000"/>
        </w:rPr>
        <w:t>PIA</w:t>
      </w:r>
    </w:p>
    <w:p w14:paraId="00000032" w14:textId="39C39476" w:rsidR="002122A5" w:rsidRDefault="008974A1">
      <w:r>
        <w:t>Nano</w:t>
      </w:r>
      <w:r w:rsidR="008844D5">
        <w:t xml:space="preserve"> PRP Jelly</w:t>
      </w:r>
      <w:r w:rsidR="00167F27">
        <w:t xml:space="preserve"> injection</w:t>
      </w:r>
      <w:r w:rsidR="00167F27">
        <w:tab/>
      </w:r>
      <w:proofErr w:type="spellStart"/>
      <w:r w:rsidR="00442D42">
        <w:t>Wartons</w:t>
      </w:r>
      <w:proofErr w:type="spellEnd"/>
      <w:r w:rsidR="00442D42">
        <w:t xml:space="preserve"> Jelly, Variable</w:t>
      </w:r>
      <w:r w:rsidR="00167F27">
        <w:tab/>
      </w:r>
      <w:r w:rsidR="005D0E81">
        <w:t>$</w:t>
      </w:r>
      <w:r w:rsidR="00B94CD8">
        <w:t>410+ varies with treatment</w:t>
      </w:r>
      <w:r w:rsidR="003B3344">
        <w:t xml:space="preserve"> </w:t>
      </w:r>
      <w:r w:rsidR="003B3344" w:rsidRPr="003B3344">
        <w:rPr>
          <w:b/>
          <w:bCs/>
          <w:color w:val="FF0000"/>
        </w:rPr>
        <w:t>PIA</w:t>
      </w:r>
    </w:p>
    <w:p w14:paraId="27093B86" w14:textId="77777777" w:rsidR="00442D42" w:rsidRDefault="00442D42">
      <w:pPr>
        <w:rPr>
          <w:b/>
        </w:rPr>
      </w:pPr>
    </w:p>
    <w:p w14:paraId="00000037" w14:textId="77777777" w:rsidR="002122A5" w:rsidRDefault="002122A5"/>
    <w:p w14:paraId="00000038" w14:textId="04EAD5CD" w:rsidR="002122A5" w:rsidRDefault="00000000">
      <w:pPr>
        <w:rPr>
          <w:b/>
        </w:rPr>
      </w:pPr>
      <w:r>
        <w:rPr>
          <w:b/>
        </w:rPr>
        <w:t xml:space="preserve">Drug </w:t>
      </w:r>
      <w:r w:rsidR="00664A97">
        <w:rPr>
          <w:b/>
        </w:rPr>
        <w:t xml:space="preserve">and Eval </w:t>
      </w:r>
      <w:r>
        <w:rPr>
          <w:b/>
        </w:rPr>
        <w:t>Cost</w:t>
      </w:r>
      <w:r w:rsidR="00664A97">
        <w:rPr>
          <w:b/>
        </w:rPr>
        <w:t xml:space="preserve"> for Medical Weight Loss</w:t>
      </w:r>
    </w:p>
    <w:p w14:paraId="52FE3FEE" w14:textId="77777777" w:rsidR="00442D42" w:rsidRDefault="00442D42">
      <w:pPr>
        <w:rPr>
          <w:b/>
        </w:rPr>
      </w:pPr>
    </w:p>
    <w:p w14:paraId="00000039" w14:textId="0D345997" w:rsidR="002122A5" w:rsidRDefault="00000000">
      <w:proofErr w:type="spellStart"/>
      <w:r>
        <w:t>Semaglutide</w:t>
      </w:r>
      <w:proofErr w:type="spellEnd"/>
      <w:r>
        <w:t xml:space="preserve"> (</w:t>
      </w:r>
      <w:r w:rsidR="00A67A91">
        <w:t xml:space="preserve">generic </w:t>
      </w:r>
      <w:r>
        <w:t xml:space="preserve">Ozempic) </w:t>
      </w:r>
      <w:r>
        <w:tab/>
      </w:r>
      <w:r w:rsidR="00A67A91">
        <w:t>$1</w:t>
      </w:r>
      <w:r w:rsidR="00664A97">
        <w:t>7</w:t>
      </w:r>
      <w:r w:rsidR="00A67A91">
        <w:t>0/month</w:t>
      </w:r>
      <w:r w:rsidR="00A23136">
        <w:tab/>
      </w:r>
      <w:r w:rsidR="00A23136">
        <w:tab/>
        <w:t xml:space="preserve">Req. </w:t>
      </w:r>
      <w:proofErr w:type="gramStart"/>
      <w:r w:rsidR="00A23136">
        <w:t>3 month</w:t>
      </w:r>
      <w:proofErr w:type="gramEnd"/>
      <w:r w:rsidR="00A23136">
        <w:t xml:space="preserve"> commitment </w:t>
      </w:r>
      <w:r w:rsidR="00A23136" w:rsidRPr="00A23136">
        <w:rPr>
          <w:b/>
          <w:bCs/>
          <w:color w:val="FF0000"/>
        </w:rPr>
        <w:t>PIA</w:t>
      </w:r>
    </w:p>
    <w:p w14:paraId="0000003A" w14:textId="606FA96A" w:rsidR="002122A5" w:rsidRDefault="00000000">
      <w:proofErr w:type="spellStart"/>
      <w:r>
        <w:t>Tirzepitide</w:t>
      </w:r>
      <w:proofErr w:type="spellEnd"/>
      <w:r>
        <w:t xml:space="preserve"> (</w:t>
      </w:r>
      <w:r w:rsidR="00A67A91">
        <w:t xml:space="preserve">generic </w:t>
      </w:r>
      <w:proofErr w:type="spellStart"/>
      <w:r>
        <w:t>monjouro</w:t>
      </w:r>
      <w:proofErr w:type="spellEnd"/>
      <w:r>
        <w:t>)</w:t>
      </w:r>
      <w:r>
        <w:tab/>
      </w:r>
      <w:r w:rsidR="00A67A91">
        <w:t>$1</w:t>
      </w:r>
      <w:r w:rsidR="00664A97">
        <w:t>9</w:t>
      </w:r>
      <w:r w:rsidR="00A67A91">
        <w:t>0/month</w:t>
      </w:r>
      <w:r w:rsidR="00A23136">
        <w:tab/>
      </w:r>
      <w:r w:rsidR="00A23136">
        <w:tab/>
        <w:t xml:space="preserve">Req. </w:t>
      </w:r>
      <w:proofErr w:type="gramStart"/>
      <w:r w:rsidR="00A23136">
        <w:t>3 month</w:t>
      </w:r>
      <w:proofErr w:type="gramEnd"/>
      <w:r w:rsidR="00A23136">
        <w:t xml:space="preserve"> commitment </w:t>
      </w:r>
      <w:r w:rsidR="00A23136" w:rsidRPr="00A23136">
        <w:rPr>
          <w:b/>
          <w:bCs/>
          <w:color w:val="FF0000"/>
        </w:rPr>
        <w:t>PIA</w:t>
      </w:r>
    </w:p>
    <w:p w14:paraId="0000003B" w14:textId="77777777" w:rsidR="002122A5" w:rsidRDefault="002122A5"/>
    <w:p w14:paraId="0000003C" w14:textId="77777777" w:rsidR="002122A5" w:rsidRDefault="00000000">
      <w:pPr>
        <w:rPr>
          <w:b/>
        </w:rPr>
      </w:pPr>
      <w:r>
        <w:rPr>
          <w:b/>
        </w:rPr>
        <w:t>Hormone Management (Self Pay)</w:t>
      </w:r>
    </w:p>
    <w:p w14:paraId="0000003D" w14:textId="77777777" w:rsidR="002122A5" w:rsidRDefault="002122A5">
      <w:pPr>
        <w:rPr>
          <w:b/>
        </w:rPr>
      </w:pPr>
    </w:p>
    <w:p w14:paraId="0000003E" w14:textId="6FD67C74" w:rsidR="002122A5" w:rsidRDefault="00000000">
      <w:r>
        <w:t xml:space="preserve">NP Consult </w:t>
      </w:r>
      <w:r>
        <w:tab/>
        <w:t>$</w:t>
      </w:r>
      <w:r w:rsidR="00A67A91">
        <w:t>250</w:t>
      </w:r>
    </w:p>
    <w:p w14:paraId="0000003F" w14:textId="6D3FB3D0" w:rsidR="002122A5" w:rsidRDefault="00000000">
      <w:r>
        <w:t>F/U Visit</w:t>
      </w:r>
      <w:r>
        <w:tab/>
        <w:t>$</w:t>
      </w:r>
      <w:r w:rsidR="00A67A91">
        <w:t>150</w:t>
      </w:r>
    </w:p>
    <w:p w14:paraId="00000040" w14:textId="77777777" w:rsidR="002122A5" w:rsidRDefault="002122A5"/>
    <w:p w14:paraId="00000041" w14:textId="77777777" w:rsidR="002122A5" w:rsidRDefault="00000000">
      <w:pPr>
        <w:rPr>
          <w:b/>
        </w:rPr>
      </w:pPr>
      <w:r>
        <w:rPr>
          <w:b/>
        </w:rPr>
        <w:t>Peptides Drug + Eval</w:t>
      </w:r>
    </w:p>
    <w:p w14:paraId="00000042" w14:textId="77777777" w:rsidR="002122A5" w:rsidRDefault="002122A5">
      <w:pPr>
        <w:rPr>
          <w:b/>
        </w:rPr>
      </w:pPr>
    </w:p>
    <w:p w14:paraId="00000043" w14:textId="6B9DB7E5" w:rsidR="002122A5" w:rsidRDefault="00000000">
      <w:r>
        <w:t>Peptides (TESAMORELIN/IPAMORELIN) 3 month</w:t>
      </w:r>
      <w:r w:rsidR="00A67A91">
        <w:t>s</w:t>
      </w:r>
      <w:r>
        <w:t xml:space="preserve"> </w:t>
      </w:r>
      <w:r w:rsidR="00A67A91">
        <w:t>of medication</w:t>
      </w:r>
      <w:r>
        <w:t xml:space="preserve"> plus EVAL</w:t>
      </w:r>
      <w:r>
        <w:tab/>
      </w:r>
      <w:r>
        <w:tab/>
        <w:t>$690</w:t>
      </w:r>
    </w:p>
    <w:p w14:paraId="00000044" w14:textId="3E194CA2" w:rsidR="002122A5" w:rsidRDefault="00000000">
      <w:r>
        <w:t>Peptides (TESAMORELIN/IPAMORELIN) 6 month</w:t>
      </w:r>
      <w:r w:rsidR="00A67A91">
        <w:t>s</w:t>
      </w:r>
      <w:r>
        <w:t xml:space="preserve"> </w:t>
      </w:r>
      <w:r w:rsidR="00A67A91">
        <w:t xml:space="preserve">of medication </w:t>
      </w:r>
      <w:r>
        <w:t>plus EVAL</w:t>
      </w:r>
      <w:r>
        <w:tab/>
      </w:r>
      <w:r>
        <w:tab/>
        <w:t>$1080</w:t>
      </w:r>
    </w:p>
    <w:p w14:paraId="6055A278" w14:textId="6EF66146" w:rsidR="00A67A91" w:rsidRDefault="00A67A91">
      <w:r>
        <w:t>Peptides (BPC 157/TB4/MGF/KPV)</w:t>
      </w:r>
      <w:r>
        <w:tab/>
        <w:t xml:space="preserve">         2 months of medication plus EVAL</w:t>
      </w:r>
      <w:r>
        <w:tab/>
      </w:r>
      <w:r>
        <w:tab/>
        <w:t>$</w:t>
      </w:r>
      <w:r w:rsidR="005E76C3">
        <w:t>79</w:t>
      </w:r>
      <w:r>
        <w:t>0</w:t>
      </w:r>
    </w:p>
    <w:p w14:paraId="50554AA1" w14:textId="1C5CC3BA" w:rsidR="00A67A91" w:rsidRDefault="00A67A91">
      <w:r>
        <w:t>Peptides  (AOD 9604)</w:t>
      </w:r>
      <w:r>
        <w:tab/>
      </w:r>
      <w:r>
        <w:tab/>
      </w:r>
      <w:r>
        <w:tab/>
        <w:t xml:space="preserve">         3 months of medication plus EVAL</w:t>
      </w:r>
      <w:r>
        <w:tab/>
      </w:r>
      <w:r>
        <w:tab/>
        <w:t>$690</w:t>
      </w:r>
    </w:p>
    <w:p w14:paraId="1738110A" w14:textId="2773B112" w:rsidR="00A67A91" w:rsidRDefault="00A67A91">
      <w:r>
        <w:t>Peptides (AOD 9604)</w:t>
      </w:r>
      <w:r>
        <w:tab/>
      </w:r>
      <w:r>
        <w:tab/>
      </w:r>
      <w:r>
        <w:tab/>
        <w:t xml:space="preserve">         6 months of medication plus EVAL </w:t>
      </w:r>
      <w:r>
        <w:tab/>
      </w:r>
      <w:r>
        <w:tab/>
        <w:t>$1080</w:t>
      </w:r>
    </w:p>
    <w:p w14:paraId="00000045" w14:textId="77777777" w:rsidR="002122A5" w:rsidRDefault="002122A5"/>
    <w:p w14:paraId="00000054" w14:textId="77777777" w:rsidR="002122A5" w:rsidRDefault="002122A5"/>
    <w:p w14:paraId="00000055" w14:textId="77777777" w:rsidR="002122A5" w:rsidRDefault="002122A5"/>
    <w:sectPr w:rsidR="002122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A5"/>
    <w:rsid w:val="00167F27"/>
    <w:rsid w:val="002122A5"/>
    <w:rsid w:val="00327C7D"/>
    <w:rsid w:val="003B3344"/>
    <w:rsid w:val="00442D42"/>
    <w:rsid w:val="005D0E81"/>
    <w:rsid w:val="005E76C3"/>
    <w:rsid w:val="00664A97"/>
    <w:rsid w:val="00830B7F"/>
    <w:rsid w:val="008844D5"/>
    <w:rsid w:val="008974A1"/>
    <w:rsid w:val="009764CD"/>
    <w:rsid w:val="00A23136"/>
    <w:rsid w:val="00A67A91"/>
    <w:rsid w:val="00B94CD8"/>
    <w:rsid w:val="00C319B6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8D0E"/>
  <w15:docId w15:val="{4DD77489-773D-4FC3-9457-B065612F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Khochay</cp:lastModifiedBy>
  <cp:revision>13</cp:revision>
  <dcterms:created xsi:type="dcterms:W3CDTF">2024-06-15T18:18:00Z</dcterms:created>
  <dcterms:modified xsi:type="dcterms:W3CDTF">2024-06-24T00:23:00Z</dcterms:modified>
</cp:coreProperties>
</file>